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pPr>
      <w:r w:rsidDel="00000000" w:rsidR="00000000" w:rsidRPr="00000000">
        <w:rPr>
          <w:rtl w:val="0"/>
        </w:rPr>
        <w:t xml:space="preserve">To: &lt;Manager’s Name&gt;</w:t>
      </w:r>
    </w:p>
    <w:p w:rsidR="00000000" w:rsidDel="00000000" w:rsidP="00000000" w:rsidRDefault="00000000" w:rsidRPr="00000000" w14:paraId="00000002">
      <w:pPr>
        <w:rPr/>
      </w:pPr>
      <w:r w:rsidDel="00000000" w:rsidR="00000000" w:rsidRPr="00000000">
        <w:rPr>
          <w:rtl w:val="0"/>
        </w:rPr>
        <w:t xml:space="preserve">Subject: Reasons to approve my attendance at QAD Transform</w:t>
      </w:r>
    </w:p>
    <w:p w:rsidR="00000000" w:rsidDel="00000000" w:rsidP="00000000" w:rsidRDefault="00000000" w:rsidRPr="00000000" w14:paraId="00000003">
      <w:pPr>
        <w:rPr/>
      </w:pPr>
      <w:r w:rsidDel="00000000" w:rsidR="00000000" w:rsidRPr="00000000">
        <w:rPr>
          <w:rtl w:val="0"/>
        </w:rPr>
      </w:r>
    </w:p>
    <w:p w:rsidR="00000000" w:rsidDel="00000000" w:rsidP="00000000" w:rsidRDefault="00000000" w:rsidRPr="00000000" w14:paraId="00000004">
      <w:pPr>
        <w:rPr/>
      </w:pPr>
      <w:r w:rsidDel="00000000" w:rsidR="00000000" w:rsidRPr="00000000">
        <w:rPr>
          <w:rtl w:val="0"/>
        </w:rPr>
        <w:t xml:space="preserve">Dear &lt;Manager’s Name&gt;,</w:t>
      </w:r>
    </w:p>
    <w:p w:rsidR="00000000" w:rsidDel="00000000" w:rsidP="00000000" w:rsidRDefault="00000000" w:rsidRPr="00000000" w14:paraId="00000005">
      <w:pPr>
        <w:rPr/>
      </w:pPr>
      <w:r w:rsidDel="00000000" w:rsidR="00000000" w:rsidRPr="00000000">
        <w:rPr>
          <w:rtl w:val="0"/>
        </w:rPr>
      </w:r>
    </w:p>
    <w:p w:rsidR="00000000" w:rsidDel="00000000" w:rsidP="00000000" w:rsidRDefault="00000000" w:rsidRPr="00000000" w14:paraId="00000006">
      <w:pPr>
        <w:rPr/>
      </w:pPr>
      <w:r w:rsidDel="00000000" w:rsidR="00000000" w:rsidRPr="00000000">
        <w:rPr>
          <w:rtl w:val="0"/>
        </w:rPr>
        <w:t xml:space="preserve">I would like to attend QAD Transform &lt;Europe or Americas&gt; in &lt;Brussels or Chicago&gt; from &lt;September 24-25, 2024 or November 4-6, 2024&gt;. I have reviewed the agenda and feel it is a sound investment for my role and our organization. </w:t>
      </w:r>
    </w:p>
    <w:p w:rsidR="00000000" w:rsidDel="00000000" w:rsidP="00000000" w:rsidRDefault="00000000" w:rsidRPr="00000000" w14:paraId="00000007">
      <w:pPr>
        <w:rPr/>
      </w:pPr>
      <w:r w:rsidDel="00000000" w:rsidR="00000000" w:rsidRPr="00000000">
        <w:rPr>
          <w:rtl w:val="0"/>
        </w:rPr>
      </w:r>
    </w:p>
    <w:p w:rsidR="00000000" w:rsidDel="00000000" w:rsidP="00000000" w:rsidRDefault="00000000" w:rsidRPr="00000000" w14:paraId="00000008">
      <w:pPr>
        <w:rPr/>
      </w:pPr>
      <w:r w:rsidDel="00000000" w:rsidR="00000000" w:rsidRPr="00000000">
        <w:rPr>
          <w:rtl w:val="0"/>
        </w:rPr>
        <w:t xml:space="preserve">The </w:t>
      </w:r>
      <w:r w:rsidDel="00000000" w:rsidR="00000000" w:rsidRPr="00000000">
        <w:rPr>
          <w:b w:val="1"/>
          <w:rtl w:val="0"/>
        </w:rPr>
        <w:t xml:space="preserve">complimentary</w:t>
      </w:r>
      <w:r w:rsidDel="00000000" w:rsidR="00000000" w:rsidRPr="00000000">
        <w:rPr>
          <w:rtl w:val="0"/>
        </w:rPr>
        <w:t xml:space="preserve"> conference has a great lineup of industry thought leaders from global brands on the necessity of transformation and important topics like ESG and sustainability mandates, disruptions in global trade and logistics, worker shortages and productivity, and technologies such as AI and process intelligence. </w:t>
      </w:r>
    </w:p>
    <w:p w:rsidR="00000000" w:rsidDel="00000000" w:rsidP="00000000" w:rsidRDefault="00000000" w:rsidRPr="00000000" w14:paraId="00000009">
      <w:pPr>
        <w:rPr/>
      </w:pPr>
      <w:r w:rsidDel="00000000" w:rsidR="00000000" w:rsidRPr="00000000">
        <w:rPr>
          <w:rtl w:val="0"/>
        </w:rPr>
      </w:r>
    </w:p>
    <w:p w:rsidR="00000000" w:rsidDel="00000000" w:rsidP="00000000" w:rsidRDefault="00000000" w:rsidRPr="00000000" w14:paraId="0000000A">
      <w:pPr>
        <w:rPr/>
      </w:pPr>
      <w:r w:rsidDel="00000000" w:rsidR="00000000" w:rsidRPr="00000000">
        <w:rPr>
          <w:rtl w:val="0"/>
        </w:rPr>
        <w:t xml:space="preserve">Why should you approve my attendance? </w:t>
      </w:r>
      <w:r w:rsidDel="00000000" w:rsidR="00000000" w:rsidRPr="00000000">
        <w:rPr>
          <w:rtl w:val="0"/>
        </w:rPr>
        <w:t xml:space="preserve">Attending QAD Transform will allow me to:</w:t>
      </w:r>
    </w:p>
    <w:p w:rsidR="00000000" w:rsidDel="00000000" w:rsidP="00000000" w:rsidRDefault="00000000" w:rsidRPr="00000000" w14:paraId="0000000B">
      <w:pPr>
        <w:numPr>
          <w:ilvl w:val="0"/>
          <w:numId w:val="3"/>
        </w:numPr>
        <w:ind w:left="720" w:hanging="360"/>
        <w:rPr>
          <w:u w:val="none"/>
        </w:rPr>
      </w:pPr>
      <w:r w:rsidDel="00000000" w:rsidR="00000000" w:rsidRPr="00000000">
        <w:rPr>
          <w:b w:val="1"/>
          <w:rtl w:val="0"/>
        </w:rPr>
        <w:t xml:space="preserve">Engage with key QAD executives</w:t>
      </w:r>
      <w:r w:rsidDel="00000000" w:rsidR="00000000" w:rsidRPr="00000000">
        <w:rPr>
          <w:rtl w:val="0"/>
        </w:rPr>
        <w:t xml:space="preserve">, experts and partners</w:t>
      </w:r>
    </w:p>
    <w:p w:rsidR="00000000" w:rsidDel="00000000" w:rsidP="00000000" w:rsidRDefault="00000000" w:rsidRPr="00000000" w14:paraId="0000000C">
      <w:pPr>
        <w:numPr>
          <w:ilvl w:val="0"/>
          <w:numId w:val="3"/>
        </w:numPr>
        <w:ind w:left="720" w:hanging="360"/>
        <w:rPr>
          <w:u w:val="none"/>
        </w:rPr>
      </w:pPr>
      <w:r w:rsidDel="00000000" w:rsidR="00000000" w:rsidRPr="00000000">
        <w:rPr>
          <w:b w:val="1"/>
          <w:rtl w:val="0"/>
        </w:rPr>
        <w:t xml:space="preserve">Build connections</w:t>
      </w:r>
      <w:r w:rsidDel="00000000" w:rsidR="00000000" w:rsidRPr="00000000">
        <w:rPr>
          <w:rtl w:val="0"/>
        </w:rPr>
        <w:t xml:space="preserve"> with and hear from other customers and users like myself in the region on their challenges and successes</w:t>
      </w:r>
    </w:p>
    <w:p w:rsidR="00000000" w:rsidDel="00000000" w:rsidP="00000000" w:rsidRDefault="00000000" w:rsidRPr="00000000" w14:paraId="0000000D">
      <w:pPr>
        <w:numPr>
          <w:ilvl w:val="0"/>
          <w:numId w:val="3"/>
        </w:numPr>
        <w:ind w:left="720" w:hanging="360"/>
        <w:rPr>
          <w:u w:val="none"/>
        </w:rPr>
      </w:pPr>
      <w:r w:rsidDel="00000000" w:rsidR="00000000" w:rsidRPr="00000000">
        <w:rPr>
          <w:b w:val="1"/>
          <w:rtl w:val="0"/>
        </w:rPr>
        <w:t xml:space="preserve">Gain new skills</w:t>
      </w:r>
      <w:r w:rsidDel="00000000" w:rsidR="00000000" w:rsidRPr="00000000">
        <w:rPr>
          <w:rtl w:val="0"/>
        </w:rPr>
        <w:t xml:space="preserve"> from the practical advice and hands-on education offered in the many keynotes, panel discussions and breakout sessions</w:t>
      </w:r>
    </w:p>
    <w:p w:rsidR="00000000" w:rsidDel="00000000" w:rsidP="00000000" w:rsidRDefault="00000000" w:rsidRPr="00000000" w14:paraId="0000000E">
      <w:pPr>
        <w:rPr/>
      </w:pPr>
      <w:r w:rsidDel="00000000" w:rsidR="00000000" w:rsidRPr="00000000">
        <w:rPr>
          <w:rtl w:val="0"/>
        </w:rPr>
      </w:r>
    </w:p>
    <w:p w:rsidR="00000000" w:rsidDel="00000000" w:rsidP="00000000" w:rsidRDefault="00000000" w:rsidRPr="00000000" w14:paraId="0000000F">
      <w:pPr>
        <w:rPr/>
      </w:pPr>
      <w:r w:rsidDel="00000000" w:rsidR="00000000" w:rsidRPr="00000000">
        <w:rPr>
          <w:rtl w:val="0"/>
        </w:rPr>
        <w:t xml:space="preserve">The conference will give me a chance to learn about manufacturing and supply chain industry trends, QAD solutions and services, and how to better leverage QAD functionality across more than 20 sessions Some of the sessions I plan on attending that will make an immediate impact on my role include:</w:t>
      </w:r>
    </w:p>
    <w:p w:rsidR="00000000" w:rsidDel="00000000" w:rsidP="00000000" w:rsidRDefault="00000000" w:rsidRPr="00000000" w14:paraId="00000010">
      <w:pPr>
        <w:numPr>
          <w:ilvl w:val="0"/>
          <w:numId w:val="2"/>
        </w:numPr>
        <w:ind w:left="720" w:hanging="360"/>
        <w:rPr>
          <w:u w:val="none"/>
        </w:rPr>
      </w:pPr>
      <w:r w:rsidDel="00000000" w:rsidR="00000000" w:rsidRPr="00000000">
        <w:rPr>
          <w:rtl w:val="0"/>
        </w:rPr>
        <w:t xml:space="preserve">&lt;Session 1&gt; (see the </w:t>
      </w:r>
      <w:hyperlink r:id="rId6">
        <w:r w:rsidDel="00000000" w:rsidR="00000000" w:rsidRPr="00000000">
          <w:rPr>
            <w:color w:val="1155cc"/>
            <w:u w:val="single"/>
            <w:rtl w:val="0"/>
          </w:rPr>
          <w:t xml:space="preserve">agendas for each event</w:t>
        </w:r>
      </w:hyperlink>
      <w:r w:rsidDel="00000000" w:rsidR="00000000" w:rsidRPr="00000000">
        <w:rPr>
          <w:rtl w:val="0"/>
        </w:rPr>
        <w:t xml:space="preserve"> </w:t>
      </w:r>
      <w:r w:rsidDel="00000000" w:rsidR="00000000" w:rsidRPr="00000000">
        <w:rPr>
          <w:rtl w:val="0"/>
        </w:rPr>
        <w:t xml:space="preserve">to pick sessions)</w:t>
      </w:r>
    </w:p>
    <w:p w:rsidR="00000000" w:rsidDel="00000000" w:rsidP="00000000" w:rsidRDefault="00000000" w:rsidRPr="00000000" w14:paraId="00000011">
      <w:pPr>
        <w:numPr>
          <w:ilvl w:val="0"/>
          <w:numId w:val="2"/>
        </w:numPr>
        <w:ind w:left="720" w:hanging="360"/>
        <w:rPr>
          <w:u w:val="none"/>
        </w:rPr>
      </w:pPr>
      <w:r w:rsidDel="00000000" w:rsidR="00000000" w:rsidRPr="00000000">
        <w:rPr>
          <w:rtl w:val="0"/>
        </w:rPr>
        <w:t xml:space="preserve">&lt;Session 2&gt;</w:t>
      </w:r>
    </w:p>
    <w:p w:rsidR="00000000" w:rsidDel="00000000" w:rsidP="00000000" w:rsidRDefault="00000000" w:rsidRPr="00000000" w14:paraId="00000012">
      <w:pPr>
        <w:numPr>
          <w:ilvl w:val="0"/>
          <w:numId w:val="2"/>
        </w:numPr>
        <w:ind w:left="720" w:hanging="360"/>
        <w:rPr>
          <w:u w:val="none"/>
        </w:rPr>
      </w:pPr>
      <w:r w:rsidDel="00000000" w:rsidR="00000000" w:rsidRPr="00000000">
        <w:rPr>
          <w:rtl w:val="0"/>
        </w:rPr>
        <w:t xml:space="preserve">&lt;Session 3&gt;</w:t>
      </w:r>
    </w:p>
    <w:p w:rsidR="00000000" w:rsidDel="00000000" w:rsidP="00000000" w:rsidRDefault="00000000" w:rsidRPr="00000000" w14:paraId="00000013">
      <w:pPr>
        <w:rPr/>
      </w:pPr>
      <w:r w:rsidDel="00000000" w:rsidR="00000000" w:rsidRPr="00000000">
        <w:rPr>
          <w:rtl w:val="0"/>
        </w:rPr>
      </w:r>
    </w:p>
    <w:p w:rsidR="00000000" w:rsidDel="00000000" w:rsidP="00000000" w:rsidRDefault="00000000" w:rsidRPr="00000000" w14:paraId="00000014">
      <w:pPr>
        <w:rPr/>
      </w:pPr>
      <w:r w:rsidDel="00000000" w:rsidR="00000000" w:rsidRPr="00000000">
        <w:rPr>
          <w:rtl w:val="0"/>
        </w:rPr>
        <w:t xml:space="preserve">Here is a complete breakdown of conference costs:</w:t>
      </w:r>
    </w:p>
    <w:p w:rsidR="00000000" w:rsidDel="00000000" w:rsidP="00000000" w:rsidRDefault="00000000" w:rsidRPr="00000000" w14:paraId="00000015">
      <w:pPr>
        <w:numPr>
          <w:ilvl w:val="0"/>
          <w:numId w:val="1"/>
        </w:numPr>
        <w:ind w:left="720" w:hanging="360"/>
        <w:rPr>
          <w:u w:val="none"/>
        </w:rPr>
      </w:pPr>
      <w:r w:rsidDel="00000000" w:rsidR="00000000" w:rsidRPr="00000000">
        <w:rPr>
          <w:rtl w:val="0"/>
        </w:rPr>
        <w:t xml:space="preserve">Airfare / Train: &lt;XX&gt;</w:t>
      </w:r>
    </w:p>
    <w:p w:rsidR="00000000" w:rsidDel="00000000" w:rsidP="00000000" w:rsidRDefault="00000000" w:rsidRPr="00000000" w14:paraId="00000016">
      <w:pPr>
        <w:numPr>
          <w:ilvl w:val="0"/>
          <w:numId w:val="1"/>
        </w:numPr>
        <w:ind w:left="720" w:hanging="360"/>
        <w:rPr>
          <w:u w:val="none"/>
        </w:rPr>
      </w:pPr>
      <w:r w:rsidDel="00000000" w:rsidR="00000000" w:rsidRPr="00000000">
        <w:rPr>
          <w:rtl w:val="0"/>
        </w:rPr>
        <w:t xml:space="preserve">Transportation: &lt;XX&gt;</w:t>
      </w:r>
    </w:p>
    <w:p w:rsidR="00000000" w:rsidDel="00000000" w:rsidP="00000000" w:rsidRDefault="00000000" w:rsidRPr="00000000" w14:paraId="00000017">
      <w:pPr>
        <w:numPr>
          <w:ilvl w:val="0"/>
          <w:numId w:val="1"/>
        </w:numPr>
        <w:ind w:left="720" w:hanging="360"/>
        <w:rPr>
          <w:u w:val="none"/>
        </w:rPr>
      </w:pPr>
      <w:r w:rsidDel="00000000" w:rsidR="00000000" w:rsidRPr="00000000">
        <w:rPr>
          <w:rtl w:val="0"/>
        </w:rPr>
        <w:t xml:space="preserve">Hotel: &lt;$279 a night, plus an urban hotel fee $15 for Americas / 239€ for Europe, multiplied by number of nights&gt;</w:t>
      </w:r>
    </w:p>
    <w:p w:rsidR="00000000" w:rsidDel="00000000" w:rsidP="00000000" w:rsidRDefault="00000000" w:rsidRPr="00000000" w14:paraId="00000018">
      <w:pPr>
        <w:rPr/>
      </w:pPr>
      <w:r w:rsidDel="00000000" w:rsidR="00000000" w:rsidRPr="00000000">
        <w:rPr>
          <w:rtl w:val="0"/>
        </w:rPr>
        <w:t xml:space="preserve">Total: &lt;XX&gt;</w:t>
      </w:r>
    </w:p>
    <w:p w:rsidR="00000000" w:rsidDel="00000000" w:rsidP="00000000" w:rsidRDefault="00000000" w:rsidRPr="00000000" w14:paraId="00000019">
      <w:pPr>
        <w:rPr/>
      </w:pPr>
      <w:r w:rsidDel="00000000" w:rsidR="00000000" w:rsidRPr="00000000">
        <w:rPr>
          <w:rtl w:val="0"/>
        </w:rPr>
      </w:r>
    </w:p>
    <w:p w:rsidR="00000000" w:rsidDel="00000000" w:rsidP="00000000" w:rsidRDefault="00000000" w:rsidRPr="00000000" w14:paraId="0000001A">
      <w:pPr>
        <w:rPr/>
      </w:pPr>
      <w:r w:rsidDel="00000000" w:rsidR="00000000" w:rsidRPr="00000000">
        <w:rPr>
          <w:rtl w:val="0"/>
        </w:rPr>
        <w:t xml:space="preserve">I’m confident that this investment will provide me with skills I need to map our journey to transformation and solve challenges our company is facing now and will face in the future. If I attend, I’ll submit a post-conference report with a summary and key takeaways.</w:t>
      </w:r>
    </w:p>
    <w:p w:rsidR="00000000" w:rsidDel="00000000" w:rsidP="00000000" w:rsidRDefault="00000000" w:rsidRPr="00000000" w14:paraId="0000001B">
      <w:pPr>
        <w:rPr/>
      </w:pPr>
      <w:r w:rsidDel="00000000" w:rsidR="00000000" w:rsidRPr="00000000">
        <w:rPr>
          <w:rtl w:val="0"/>
        </w:rPr>
      </w:r>
    </w:p>
    <w:p w:rsidR="00000000" w:rsidDel="00000000" w:rsidP="00000000" w:rsidRDefault="00000000" w:rsidRPr="00000000" w14:paraId="0000001C">
      <w:pPr>
        <w:rPr/>
      </w:pPr>
      <w:r w:rsidDel="00000000" w:rsidR="00000000" w:rsidRPr="00000000">
        <w:rPr>
          <w:rtl w:val="0"/>
        </w:rPr>
        <w:t xml:space="preserve">Thank you for considering this opportunity to support my impact on our organization. If you’d like to find out more, please visit the </w:t>
      </w:r>
      <w:hyperlink r:id="rId7">
        <w:r w:rsidDel="00000000" w:rsidR="00000000" w:rsidRPr="00000000">
          <w:rPr>
            <w:color w:val="1155cc"/>
            <w:u w:val="single"/>
            <w:rtl w:val="0"/>
          </w:rPr>
          <w:t xml:space="preserve">QAD Transform website</w:t>
        </w:r>
      </w:hyperlink>
      <w:r w:rsidDel="00000000" w:rsidR="00000000" w:rsidRPr="00000000">
        <w:rPr>
          <w:rtl w:val="0"/>
        </w:rPr>
        <w:t xml:space="preserve">.</w:t>
      </w:r>
    </w:p>
    <w:p w:rsidR="00000000" w:rsidDel="00000000" w:rsidP="00000000" w:rsidRDefault="00000000" w:rsidRPr="00000000" w14:paraId="0000001D">
      <w:pPr>
        <w:rPr/>
      </w:pPr>
      <w:r w:rsidDel="00000000" w:rsidR="00000000" w:rsidRPr="00000000">
        <w:rPr>
          <w:rtl w:val="0"/>
        </w:rPr>
      </w:r>
    </w:p>
    <w:p w:rsidR="00000000" w:rsidDel="00000000" w:rsidP="00000000" w:rsidRDefault="00000000" w:rsidRPr="00000000" w14:paraId="0000001E">
      <w:pPr>
        <w:rPr/>
      </w:pPr>
      <w:r w:rsidDel="00000000" w:rsidR="00000000" w:rsidRPr="00000000">
        <w:rPr>
          <w:rtl w:val="0"/>
        </w:rPr>
        <w:t xml:space="preserve">&lt;Standard Close&gt;</w:t>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s://web.cvent.com/event/5bda5fa1-3369-479b-a015-0f65df13319b/summary" TargetMode="External"/><Relationship Id="rId7" Type="http://schemas.openxmlformats.org/officeDocument/2006/relationships/hyperlink" Target="https://web.cvent.com/event/5bda5fa1-3369-479b-a015-0f65df13319b/summar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